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  <w:t>2018年第八届国际澳洲坚果大会会徽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评审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结果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</w:rPr>
        <w:t>公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C4C4C"/>
          <w:spacing w:val="0"/>
          <w:sz w:val="44"/>
          <w:szCs w:val="44"/>
          <w:shd w:val="clear" w:fill="FFFFFF"/>
          <w:lang w:eastAsia="zh-CN"/>
        </w:rPr>
        <w:t>示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2018年第八届国际澳洲坚果大会会徽至5月20日截止，共收到作品57件，经专家评审，有9件为入围获奖作品，现将结果公示如下：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eastAsia="zh-CN"/>
        </w:rPr>
        <w:t>获奖作品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一等奖：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大会筹委会提供的作品《扬帆起航》(拟采用会徽)。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二等奖：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广东作者陈新华的《舞动精彩》；山东作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者王拓进的作品。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三等奖：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临沧市作者段红兵的作品；深圳作者朱江的《相聚佤乡》；临沧市作者李皑和李绍军共同创作的作品；安徽作者黄鸣的作品；安徽夏哨宏的作品；昆明尚客会展公司的作品。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二、获奖作品图样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704590" cy="1858645"/>
            <wp:effectExtent l="0" t="0" r="10160" b="825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6382" t="16339" r="4783" b="45667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作者：大会筹委会      作品名称：扬帆起航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965200</wp:posOffset>
            </wp:positionH>
            <wp:positionV relativeFrom="page">
              <wp:posOffset>889000</wp:posOffset>
            </wp:positionV>
            <wp:extent cx="3307080" cy="2486025"/>
            <wp:effectExtent l="0" t="0" r="7620" b="9525"/>
            <wp:wrapTopAndBottom/>
            <wp:docPr id="8" name="图片 8" descr="澳洲坚果大会会徽-舞动精彩-单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澳洲坚果大会会徽-舞动精彩-单个"/>
                    <pic:cNvPicPr>
                      <a:picLocks noChangeAspect="1"/>
                    </pic:cNvPicPr>
                  </pic:nvPicPr>
                  <pic:blipFill>
                    <a:blip r:embed="rId5"/>
                    <a:srcRect t="5778" b="9619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作者：陈新华（广东省）    作品名称:舞动精彩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/>
        <w:jc w:val="center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1374775</wp:posOffset>
            </wp:positionH>
            <wp:positionV relativeFrom="page">
              <wp:posOffset>5067935</wp:posOffset>
            </wp:positionV>
            <wp:extent cx="3087370" cy="2715895"/>
            <wp:effectExtent l="0" t="0" r="17780" b="8255"/>
            <wp:wrapTopAndBottom/>
            <wp:docPr id="9" name="图片 9" descr="会徽【标准稿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会徽【标准稿】"/>
                    <pic:cNvPicPr>
                      <a:picLocks noChangeAspect="1"/>
                    </pic:cNvPicPr>
                  </pic:nvPicPr>
                  <pic:blipFill>
                    <a:blip r:embed="rId6"/>
                    <a:srcRect t="29374" b="16545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作者：王拓进（山东）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264160</wp:posOffset>
            </wp:positionV>
            <wp:extent cx="3806190" cy="2641600"/>
            <wp:effectExtent l="0" t="0" r="3810" b="6350"/>
            <wp:wrapTopAndBottom/>
            <wp:docPr id="10" name="图片 10" descr="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c logo"/>
                    <pic:cNvPicPr>
                      <a:picLocks noChangeAspect="1"/>
                    </pic:cNvPicPr>
                  </pic:nvPicPr>
                  <pic:blipFill>
                    <a:blip r:embed="rId7"/>
                    <a:srcRect l="374" t="13528" r="28926" b="18037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作者：朱江（深圳市）   作品名称:相聚佤乡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579370" cy="2703830"/>
            <wp:effectExtent l="0" t="0" r="11430" b="1270"/>
            <wp:docPr id="3" name="图片 3" descr="坚果大会 会徽设计（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坚果大会 会徽设计（修改）"/>
                    <pic:cNvPicPr>
                      <a:picLocks noChangeAspect="1"/>
                    </pic:cNvPicPr>
                  </pic:nvPicPr>
                  <pic:blipFill>
                    <a:blip r:embed="rId8"/>
                    <a:srcRect l="11409" r="12516" b="275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2240" w:firstLineChars="7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作者：李皑、李绍军（临翔区）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949575" cy="2854325"/>
            <wp:effectExtent l="0" t="0" r="3175" b="3175"/>
            <wp:docPr id="4" name="图片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"/>
                    <pic:cNvPicPr>
                      <a:picLocks noChangeAspect="1"/>
                    </pic:cNvPicPr>
                  </pic:nvPicPr>
                  <pic:blipFill>
                    <a:blip r:embed="rId9"/>
                    <a:srcRect l="23055" t="9595" r="24424" b="16422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2560" w:firstLineChars="8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作者：段红兵（临翔区）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Chars="200"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629535" cy="2476500"/>
            <wp:effectExtent l="0" t="0" r="18415" b="0"/>
            <wp:docPr id="5" name="图片 5" descr="第八届国际澳洲坚果大会会标(改动)--夏哨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八届国际澳洲坚果大会会标(改动)--夏哨宏"/>
                    <pic:cNvPicPr>
                      <a:picLocks noChangeAspect="1"/>
                    </pic:cNvPicPr>
                  </pic:nvPicPr>
                  <pic:blipFill>
                    <a:blip r:embed="rId10"/>
                    <a:srcRect l="18707" t="-1025" r="11087" b="51539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3200" w:firstLineChars="10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作者：夏哨宏（安徽）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14"/>
        </w:tabs>
        <w:spacing w:before="0" w:beforeAutospacing="0" w:after="0" w:afterAutospacing="0" w:line="510" w:lineRule="atLeast"/>
        <w:ind w:right="0" w:rightChars="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414905" cy="2355850"/>
            <wp:effectExtent l="0" t="0" r="4445" b="6350"/>
            <wp:docPr id="6" name="图片 6" descr="国际澳洲坚果大会会徽修改版（黄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国际澳洲坚果大会会徽修改版（黄鸣）"/>
                    <pic:cNvPicPr>
                      <a:picLocks noChangeAspect="1"/>
                    </pic:cNvPicPr>
                  </pic:nvPicPr>
                  <pic:blipFill>
                    <a:blip r:embed="rId11"/>
                    <a:srcRect l="16789" t="6012" r="19378" b="43692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3200" w:firstLineChars="10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作者：黄鸣（安徽）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Chars="200" w:right="0" w:rightChars="0" w:firstLine="480" w:firstLineChars="200"/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Chars="200" w:right="0" w:rightChars="0" w:firstLine="480" w:firstLineChars="200"/>
      </w:pPr>
      <w:r>
        <w:drawing>
          <wp:inline distT="0" distB="0" distL="114300" distR="114300">
            <wp:extent cx="4829175" cy="1551305"/>
            <wp:effectExtent l="4445" t="42545" r="81280" b="44450"/>
            <wp:docPr id="7" name="图片 5" descr="标志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标志-08"/>
                    <pic:cNvPicPr>
                      <a:picLocks noChangeAspect="1"/>
                    </pic:cNvPicPr>
                  </pic:nvPicPr>
                  <pic:blipFill>
                    <a:blip r:embed="rId12"/>
                    <a:srcRect l="16450" t="5418" r="18052" b="6124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55130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2240" w:firstLineChars="700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作者：昆明尚客会展公司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获奖作品公示时间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公示时间：2018年6月4日-6月10日，联系电话：0883—2161076。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Chars="200" w:right="0" w:rightChars="0" w:firstLine="1285" w:firstLineChars="400"/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rightChars="0" w:firstLine="1928" w:firstLineChars="600"/>
        <w:rPr>
          <w:rFonts w:hint="eastAsia" w:ascii="方正仿宋_GBK" w:hAnsi="方正仿宋_GBK" w:eastAsia="方正仿宋_GBK" w:cs="方正仿宋_GBK"/>
          <w:color w:val="4C4C4C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  <w:t>临沧市临沧坚果产业发展工作领导小组办公室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b w:val="0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  <w:t>2018年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4C4C4C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C79892E8-9B83-45AC-A7A3-A130EEC865CD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75A09191-9AC2-483F-92DA-E9175160AC8C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A7A0ECB7-F2E9-4EB9-A4AB-1BF6118392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E483673-2764-40A5-8DD8-B471C190B4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395"/>
    <w:multiLevelType w:val="singleLevel"/>
    <w:tmpl w:val="5B0E639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77E1"/>
    <w:rsid w:val="0962533E"/>
    <w:rsid w:val="0B87731E"/>
    <w:rsid w:val="0E410042"/>
    <w:rsid w:val="10031B61"/>
    <w:rsid w:val="116D6CD5"/>
    <w:rsid w:val="13444A45"/>
    <w:rsid w:val="197F2B76"/>
    <w:rsid w:val="1CD13C5D"/>
    <w:rsid w:val="1DE11005"/>
    <w:rsid w:val="1ED216C1"/>
    <w:rsid w:val="244B6759"/>
    <w:rsid w:val="28B1144F"/>
    <w:rsid w:val="2A9E6DEA"/>
    <w:rsid w:val="305A5E93"/>
    <w:rsid w:val="33BE6DFF"/>
    <w:rsid w:val="35E90787"/>
    <w:rsid w:val="365E1D10"/>
    <w:rsid w:val="36694858"/>
    <w:rsid w:val="37597484"/>
    <w:rsid w:val="3A301B8E"/>
    <w:rsid w:val="3A7A04DD"/>
    <w:rsid w:val="3A921123"/>
    <w:rsid w:val="3C452537"/>
    <w:rsid w:val="3C5330F0"/>
    <w:rsid w:val="3FDD6CB7"/>
    <w:rsid w:val="44D13971"/>
    <w:rsid w:val="46621ACC"/>
    <w:rsid w:val="46660CCC"/>
    <w:rsid w:val="46D04D47"/>
    <w:rsid w:val="4DEC6425"/>
    <w:rsid w:val="4F4A2004"/>
    <w:rsid w:val="521564E0"/>
    <w:rsid w:val="585721BC"/>
    <w:rsid w:val="58D23551"/>
    <w:rsid w:val="5C014EDD"/>
    <w:rsid w:val="5DC3625C"/>
    <w:rsid w:val="60A418BC"/>
    <w:rsid w:val="63A53E91"/>
    <w:rsid w:val="64D81AEF"/>
    <w:rsid w:val="6BF0214D"/>
    <w:rsid w:val="6EC76258"/>
    <w:rsid w:val="76EC65FB"/>
    <w:rsid w:val="77486B7F"/>
    <w:rsid w:val="7B4F5CA8"/>
    <w:rsid w:val="7D463D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9">
    <w:name w:val="tim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lcc</dc:creator>
  <cp:lastModifiedBy>Administrator</cp:lastModifiedBy>
  <cp:lastPrinted>2018-06-04T09:18:00Z</cp:lastPrinted>
  <dcterms:modified xsi:type="dcterms:W3CDTF">2018-06-04T10:25:08Z</dcterms:modified>
  <dc:title>2018年第八届国际澳洲坚果大会会徽评审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